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DC582C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E0BC7">
        <w:rPr>
          <w:sz w:val="28"/>
          <w:szCs w:val="28"/>
          <w:lang w:eastAsia="ru-RU"/>
        </w:rPr>
        <w:t xml:space="preserve">18 </w:t>
      </w:r>
      <w:r w:rsidR="00476D7E">
        <w:rPr>
          <w:sz w:val="28"/>
          <w:szCs w:val="28"/>
          <w:lang w:eastAsia="ru-RU"/>
        </w:rPr>
        <w:t>дека</w:t>
      </w:r>
      <w:r w:rsidR="000931A7">
        <w:rPr>
          <w:sz w:val="28"/>
          <w:szCs w:val="28"/>
          <w:lang w:eastAsia="ru-RU"/>
        </w:rPr>
        <w:t>бря</w:t>
      </w:r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="00476D7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>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 w:rsidR="00C774F7"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 w:rsidR="00C774F7">
        <w:rPr>
          <w:sz w:val="28"/>
          <w:szCs w:val="28"/>
          <w:lang w:eastAsia="ru-RU"/>
        </w:rPr>
        <w:t>№</w:t>
      </w:r>
      <w:r w:rsidR="001819B5">
        <w:rPr>
          <w:sz w:val="28"/>
          <w:szCs w:val="28"/>
          <w:lang w:eastAsia="ru-RU"/>
        </w:rPr>
        <w:t xml:space="preserve"> </w:t>
      </w:r>
      <w:r w:rsidR="008E0BC7">
        <w:rPr>
          <w:sz w:val="28"/>
          <w:szCs w:val="28"/>
          <w:lang w:eastAsia="ru-RU"/>
        </w:rPr>
        <w:t>863</w:t>
      </w:r>
      <w:r>
        <w:rPr>
          <w:sz w:val="28"/>
          <w:szCs w:val="28"/>
          <w:lang w:eastAsia="ru-RU"/>
        </w:rPr>
        <w:t xml:space="preserve">  </w:t>
      </w:r>
      <w:r w:rsidR="00BB05AC">
        <w:rPr>
          <w:sz w:val="28"/>
          <w:szCs w:val="28"/>
          <w:lang w:eastAsia="ru-RU"/>
        </w:rPr>
        <w:t xml:space="preserve"> </w:t>
      </w:r>
      <w:r w:rsidR="00C774F7">
        <w:rPr>
          <w:sz w:val="28"/>
          <w:szCs w:val="28"/>
          <w:lang w:eastAsia="ru-RU"/>
        </w:rPr>
        <w:t>-</w:t>
      </w:r>
      <w:proofErr w:type="gramStart"/>
      <w:r w:rsidR="00C774F7">
        <w:rPr>
          <w:sz w:val="28"/>
          <w:szCs w:val="28"/>
          <w:lang w:eastAsia="ru-RU"/>
        </w:rPr>
        <w:t>р</w:t>
      </w:r>
      <w:proofErr w:type="gramEnd"/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BC19D3" w:rsidRPr="009B3602" w:rsidRDefault="00196863" w:rsidP="00BC19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="00BC19D3">
        <w:rPr>
          <w:rFonts w:ascii="Times New Roman" w:hAnsi="Times New Roman"/>
          <w:b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</w:t>
      </w:r>
      <w:r w:rsidR="009A0D53" w:rsidRPr="009B3602">
        <w:rPr>
          <w:rFonts w:ascii="Times New Roman" w:hAnsi="Times New Roman"/>
          <w:b/>
          <w:sz w:val="28"/>
          <w:szCs w:val="28"/>
        </w:rPr>
        <w:t>на 202</w:t>
      </w:r>
      <w:r w:rsidR="009A0D53">
        <w:rPr>
          <w:rFonts w:ascii="Times New Roman" w:hAnsi="Times New Roman"/>
          <w:b/>
          <w:sz w:val="28"/>
          <w:szCs w:val="28"/>
        </w:rPr>
        <w:t>4</w:t>
      </w:r>
      <w:r w:rsidR="009A0D53" w:rsidRPr="009B3602">
        <w:rPr>
          <w:rFonts w:ascii="Times New Roman" w:hAnsi="Times New Roman"/>
          <w:b/>
          <w:sz w:val="28"/>
          <w:szCs w:val="28"/>
        </w:rPr>
        <w:t xml:space="preserve"> год </w:t>
      </w:r>
      <w:r w:rsidR="000931A7">
        <w:rPr>
          <w:rFonts w:ascii="Times New Roman" w:hAnsi="Times New Roman"/>
          <w:b/>
          <w:sz w:val="28"/>
          <w:szCs w:val="28"/>
        </w:rPr>
        <w:t xml:space="preserve">в подведомственных организациях </w:t>
      </w:r>
    </w:p>
    <w:p w:rsidR="00DF71EA" w:rsidRDefault="00DF71EA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E52DAF" w:rsidRDefault="00C774F7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3C51AD" w:rsidRDefault="00291FD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96863">
        <w:rPr>
          <w:sz w:val="28"/>
          <w:szCs w:val="28"/>
        </w:rPr>
        <w:t>о ст.35</w:t>
      </w:r>
      <w:r w:rsidR="009A0D53">
        <w:rPr>
          <w:sz w:val="28"/>
          <w:szCs w:val="28"/>
        </w:rPr>
        <w:t>3</w:t>
      </w:r>
      <w:r w:rsidR="00196863">
        <w:rPr>
          <w:sz w:val="28"/>
          <w:szCs w:val="28"/>
        </w:rPr>
        <w:t xml:space="preserve">.1 Трудового кодекса Российской Федерации, </w:t>
      </w:r>
      <w:r>
        <w:rPr>
          <w:sz w:val="28"/>
          <w:szCs w:val="28"/>
        </w:rPr>
        <w:t xml:space="preserve"> Законом Забайкальского края от 24 декабря 2010 г. №453-ЗЗК «О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</w:t>
      </w:r>
      <w:r w:rsidR="008A1DB0">
        <w:rPr>
          <w:sz w:val="28"/>
          <w:szCs w:val="28"/>
        </w:rPr>
        <w:t>зациях исполнительных организаций органов государственной власти</w:t>
      </w:r>
      <w:r w:rsidR="00C774F7" w:rsidRPr="003C51AD">
        <w:rPr>
          <w:sz w:val="28"/>
          <w:szCs w:val="28"/>
        </w:rPr>
        <w:t xml:space="preserve"> </w:t>
      </w:r>
      <w:r w:rsidR="008A1DB0">
        <w:rPr>
          <w:sz w:val="28"/>
          <w:szCs w:val="28"/>
        </w:rPr>
        <w:t xml:space="preserve">Забайкальского края и органов местного самоуправления», руководствуясь </w:t>
      </w:r>
      <w:r w:rsidR="00C774F7" w:rsidRPr="003C51AD">
        <w:rPr>
          <w:sz w:val="28"/>
          <w:szCs w:val="28"/>
        </w:rPr>
        <w:t>Устав</w:t>
      </w:r>
      <w:r w:rsidR="00B151F8">
        <w:rPr>
          <w:sz w:val="28"/>
          <w:szCs w:val="28"/>
        </w:rPr>
        <w:t>ом</w:t>
      </w:r>
      <w:r w:rsidR="00C774F7" w:rsidRPr="003C51AD">
        <w:rPr>
          <w:sz w:val="28"/>
          <w:szCs w:val="28"/>
        </w:rPr>
        <w:t xml:space="preserve"> </w:t>
      </w:r>
      <w:r w:rsidR="001819B5">
        <w:rPr>
          <w:sz w:val="28"/>
          <w:szCs w:val="28"/>
        </w:rPr>
        <w:t xml:space="preserve">Каларского </w:t>
      </w:r>
      <w:r w:rsidR="00C774F7" w:rsidRPr="003C51AD">
        <w:rPr>
          <w:sz w:val="28"/>
          <w:szCs w:val="28"/>
        </w:rPr>
        <w:t xml:space="preserve">муниципального </w:t>
      </w:r>
      <w:r w:rsidR="001819B5">
        <w:rPr>
          <w:sz w:val="28"/>
          <w:szCs w:val="28"/>
        </w:rPr>
        <w:t>округа Забайкальского края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  <w:proofErr w:type="gramEnd"/>
    </w:p>
    <w:p w:rsidR="00C774F7" w:rsidRPr="0097484F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42" w:rsidRPr="0097484F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84F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BC19D3" w:rsidRPr="00BC19D3">
        <w:rPr>
          <w:rFonts w:ascii="Times New Roman" w:hAnsi="Times New Roman"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</w:t>
      </w:r>
      <w:r w:rsidR="009A0D53" w:rsidRPr="00BC19D3">
        <w:rPr>
          <w:rFonts w:ascii="Times New Roman" w:hAnsi="Times New Roman"/>
          <w:sz w:val="28"/>
          <w:szCs w:val="28"/>
        </w:rPr>
        <w:t>на 202</w:t>
      </w:r>
      <w:r w:rsidR="009A0D53">
        <w:rPr>
          <w:rFonts w:ascii="Times New Roman" w:hAnsi="Times New Roman"/>
          <w:sz w:val="28"/>
          <w:szCs w:val="28"/>
        </w:rPr>
        <w:t>4</w:t>
      </w:r>
      <w:r w:rsidR="009A0D53" w:rsidRPr="00BC19D3">
        <w:rPr>
          <w:rFonts w:ascii="Times New Roman" w:hAnsi="Times New Roman"/>
          <w:sz w:val="28"/>
          <w:szCs w:val="28"/>
        </w:rPr>
        <w:t xml:space="preserve"> год </w:t>
      </w:r>
      <w:r w:rsidR="00BC19D3" w:rsidRPr="00BC19D3">
        <w:rPr>
          <w:rFonts w:ascii="Times New Roman" w:hAnsi="Times New Roman"/>
          <w:sz w:val="28"/>
          <w:szCs w:val="28"/>
        </w:rPr>
        <w:t>в подведомственных организациях</w:t>
      </w:r>
      <w:r w:rsidRPr="00196863">
        <w:rPr>
          <w:rFonts w:ascii="Times New Roman" w:hAnsi="Times New Roman"/>
          <w:sz w:val="28"/>
          <w:szCs w:val="28"/>
        </w:rPr>
        <w:t>.</w:t>
      </w:r>
    </w:p>
    <w:p w:rsidR="0097484F" w:rsidRPr="00196863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6863">
        <w:rPr>
          <w:rFonts w:ascii="Times New Roman" w:hAnsi="Times New Roman"/>
          <w:sz w:val="28"/>
          <w:szCs w:val="28"/>
          <w:lang w:eastAsia="ru-RU"/>
        </w:rPr>
        <w:t>Настоящее распоряжение о</w:t>
      </w:r>
      <w:r w:rsidRPr="00196863">
        <w:rPr>
          <w:rFonts w:ascii="Times New Roman" w:hAnsi="Times New Roman"/>
          <w:sz w:val="28"/>
          <w:szCs w:val="28"/>
        </w:rPr>
        <w:t xml:space="preserve">публиковать (обнародовать) на официальном сайте Каларского муниципального округа Забайкальского края в информационно-телекоммуникационной сети «Интернет»: </w:t>
      </w:r>
      <w:hyperlink r:id="rId8" w:history="1">
        <w:r w:rsidRPr="001968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19686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калар.забайкальскийкрай.рф</w:t>
        </w:r>
      </w:hyperlink>
      <w:r w:rsidRPr="0019686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6863" w:rsidRDefault="00196863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730CF0" w:rsidRDefault="00730CF0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0931A7" w:rsidRDefault="000931A7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97484F" w:rsidRDefault="00DC582C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4F">
        <w:rPr>
          <w:sz w:val="28"/>
          <w:szCs w:val="28"/>
        </w:rPr>
        <w:t xml:space="preserve"> Каларского муниципального округа </w:t>
      </w:r>
    </w:p>
    <w:p w:rsidR="0097484F" w:rsidRDefault="0097484F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DC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582C">
        <w:rPr>
          <w:sz w:val="28"/>
          <w:szCs w:val="28"/>
        </w:rPr>
        <w:t>В.В. Устюжанин</w:t>
      </w:r>
    </w:p>
    <w:p w:rsidR="003D06E4" w:rsidRDefault="003D06E4" w:rsidP="003D06E4">
      <w:pPr>
        <w:jc w:val="left"/>
        <w:sectPr w:rsidR="003D06E4" w:rsidSect="009A27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06E4" w:rsidRDefault="003D06E4" w:rsidP="009B3602">
      <w:pPr>
        <w:ind w:left="10620"/>
        <w:jc w:val="center"/>
        <w:rPr>
          <w:sz w:val="28"/>
        </w:rPr>
      </w:pPr>
    </w:p>
    <w:p w:rsidR="00AA01FC" w:rsidRPr="009B3602" w:rsidRDefault="00AA01FC" w:rsidP="00010E9B">
      <w:pPr>
        <w:ind w:left="5664"/>
        <w:jc w:val="center"/>
        <w:rPr>
          <w:sz w:val="28"/>
        </w:rPr>
      </w:pPr>
      <w:r w:rsidRPr="009B3602">
        <w:rPr>
          <w:sz w:val="28"/>
        </w:rPr>
        <w:t>УТВЕРЖДЁН</w:t>
      </w:r>
    </w:p>
    <w:p w:rsidR="00010E9B" w:rsidRDefault="00AA01FC" w:rsidP="00010E9B">
      <w:pPr>
        <w:ind w:left="5664"/>
        <w:jc w:val="center"/>
        <w:rPr>
          <w:sz w:val="28"/>
        </w:rPr>
      </w:pPr>
      <w:r w:rsidRPr="009B3602">
        <w:rPr>
          <w:sz w:val="28"/>
        </w:rPr>
        <w:t>распоряжением администрации</w:t>
      </w:r>
      <w:r w:rsidR="00010E9B" w:rsidRPr="00010E9B">
        <w:rPr>
          <w:sz w:val="28"/>
        </w:rPr>
        <w:t xml:space="preserve"> </w:t>
      </w:r>
      <w:r w:rsidR="00010E9B" w:rsidRPr="009B3602">
        <w:rPr>
          <w:sz w:val="28"/>
        </w:rPr>
        <w:t>Каларского</w:t>
      </w:r>
    </w:p>
    <w:p w:rsidR="00010E9B" w:rsidRPr="009B3602" w:rsidRDefault="00010E9B" w:rsidP="00010E9B">
      <w:pPr>
        <w:ind w:left="5664"/>
        <w:jc w:val="center"/>
        <w:rPr>
          <w:sz w:val="28"/>
        </w:rPr>
      </w:pPr>
      <w:r w:rsidRPr="009B3602">
        <w:rPr>
          <w:sz w:val="28"/>
        </w:rPr>
        <w:t>муниципального округа</w:t>
      </w:r>
      <w:r>
        <w:rPr>
          <w:sz w:val="28"/>
        </w:rPr>
        <w:t xml:space="preserve"> </w:t>
      </w:r>
      <w:r w:rsidRPr="009B3602">
        <w:rPr>
          <w:sz w:val="28"/>
        </w:rPr>
        <w:t>Забайкальского края</w:t>
      </w:r>
    </w:p>
    <w:p w:rsidR="00010E9B" w:rsidRPr="009B3602" w:rsidRDefault="008E0BC7" w:rsidP="00010E9B">
      <w:pPr>
        <w:ind w:left="5664"/>
        <w:jc w:val="center"/>
        <w:rPr>
          <w:sz w:val="28"/>
        </w:rPr>
      </w:pPr>
      <w:r>
        <w:rPr>
          <w:sz w:val="28"/>
        </w:rPr>
        <w:t xml:space="preserve">от 18 </w:t>
      </w:r>
      <w:r w:rsidR="00010E9B">
        <w:rPr>
          <w:sz w:val="28"/>
        </w:rPr>
        <w:t>декабря</w:t>
      </w:r>
      <w:r w:rsidR="00010E9B" w:rsidRPr="009B3602">
        <w:rPr>
          <w:sz w:val="28"/>
        </w:rPr>
        <w:t xml:space="preserve"> 202</w:t>
      </w:r>
      <w:r w:rsidR="00010E9B">
        <w:rPr>
          <w:sz w:val="28"/>
        </w:rPr>
        <w:t>3</w:t>
      </w:r>
      <w:r w:rsidR="00010E9B" w:rsidRPr="009B3602">
        <w:rPr>
          <w:sz w:val="28"/>
        </w:rPr>
        <w:t xml:space="preserve"> года 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863</w:t>
      </w:r>
      <w:r w:rsidR="00010E9B" w:rsidRPr="009B3602">
        <w:rPr>
          <w:sz w:val="28"/>
        </w:rPr>
        <w:t>-р</w:t>
      </w:r>
    </w:p>
    <w:p w:rsidR="00AA01FC" w:rsidRPr="009B3602" w:rsidRDefault="00AA01FC" w:rsidP="00010E9B">
      <w:pPr>
        <w:ind w:left="2268"/>
        <w:jc w:val="left"/>
        <w:rPr>
          <w:sz w:val="28"/>
        </w:rPr>
      </w:pPr>
    </w:p>
    <w:p w:rsidR="00AA01FC" w:rsidRDefault="00AA01FC" w:rsidP="00DC582C">
      <w:pPr>
        <w:jc w:val="both"/>
      </w:pPr>
    </w:p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53A82" w:rsidRDefault="00AA01FC" w:rsidP="00DC58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проверок </w:t>
      </w:r>
      <w:r w:rsidR="00153A82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соблюдени</w:t>
      </w:r>
      <w:r w:rsidR="00153A82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153A82">
        <w:rPr>
          <w:rFonts w:ascii="Times New Roman" w:hAnsi="Times New Roman"/>
          <w:b/>
          <w:sz w:val="28"/>
          <w:szCs w:val="28"/>
        </w:rPr>
        <w:t xml:space="preserve">, </w:t>
      </w:r>
      <w:r w:rsidR="009B360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A0D53" w:rsidRPr="009B3602">
        <w:rPr>
          <w:rFonts w:ascii="Times New Roman" w:hAnsi="Times New Roman"/>
          <w:b/>
          <w:sz w:val="28"/>
          <w:szCs w:val="28"/>
        </w:rPr>
        <w:t>на 202</w:t>
      </w:r>
      <w:r w:rsidR="009A0D53">
        <w:rPr>
          <w:rFonts w:ascii="Times New Roman" w:hAnsi="Times New Roman"/>
          <w:b/>
          <w:sz w:val="28"/>
          <w:szCs w:val="28"/>
        </w:rPr>
        <w:t>4</w:t>
      </w:r>
      <w:r w:rsidR="009A0D53" w:rsidRPr="009B3602">
        <w:rPr>
          <w:rFonts w:ascii="Times New Roman" w:hAnsi="Times New Roman"/>
          <w:b/>
          <w:sz w:val="28"/>
          <w:szCs w:val="28"/>
        </w:rPr>
        <w:t xml:space="preserve"> год</w:t>
      </w:r>
      <w:r w:rsidR="009A0D53">
        <w:rPr>
          <w:rFonts w:ascii="Times New Roman" w:hAnsi="Times New Roman"/>
          <w:b/>
          <w:sz w:val="28"/>
          <w:szCs w:val="28"/>
        </w:rPr>
        <w:t xml:space="preserve"> </w:t>
      </w:r>
      <w:r w:rsidR="00153A82">
        <w:rPr>
          <w:rFonts w:ascii="Times New Roman" w:hAnsi="Times New Roman"/>
          <w:b/>
          <w:sz w:val="28"/>
          <w:szCs w:val="28"/>
        </w:rPr>
        <w:t>в подведомственных организациях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224B" w:rsidRPr="00DC582C" w:rsidRDefault="00FE224B" w:rsidP="00DC58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835"/>
        <w:gridCol w:w="2693"/>
        <w:gridCol w:w="1559"/>
        <w:gridCol w:w="1843"/>
      </w:tblGrid>
      <w:tr w:rsidR="00010E9B" w:rsidRPr="00153A82" w:rsidTr="00FE224B">
        <w:trPr>
          <w:trHeight w:hRule="exact" w:val="1182"/>
        </w:trPr>
        <w:tc>
          <w:tcPr>
            <w:tcW w:w="436" w:type="dxa"/>
            <w:shd w:val="clear" w:color="auto" w:fill="FFFFFF"/>
            <w:noWrap/>
            <w:vAlign w:val="center"/>
          </w:tcPr>
          <w:p w:rsidR="00010E9B" w:rsidRPr="00153A82" w:rsidRDefault="00010E9B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п</w:t>
            </w:r>
            <w:proofErr w:type="gramEnd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10E9B" w:rsidRPr="00153A82" w:rsidRDefault="00010E9B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Наименование</w:t>
            </w:r>
          </w:p>
          <w:p w:rsidR="00010E9B" w:rsidRPr="00153A82" w:rsidRDefault="00010E9B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подведомственной</w:t>
            </w:r>
          </w:p>
          <w:p w:rsidR="00010E9B" w:rsidRPr="00153A82" w:rsidRDefault="00010E9B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10E9B" w:rsidRPr="00153A82" w:rsidRDefault="00010E9B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Юридический</w:t>
            </w:r>
          </w:p>
          <w:p w:rsidR="00010E9B" w:rsidRPr="00153A82" w:rsidRDefault="00010E9B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адрес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010E9B" w:rsidRPr="00153A82" w:rsidRDefault="00010E9B" w:rsidP="00FE224B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 xml:space="preserve">Дата начала проведения плановой проверки 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10E9B" w:rsidRPr="00153A82" w:rsidRDefault="00010E9B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Орган контроля</w:t>
            </w:r>
          </w:p>
        </w:tc>
      </w:tr>
      <w:tr w:rsidR="00010E9B" w:rsidRPr="00153A82" w:rsidTr="00FE224B">
        <w:trPr>
          <w:trHeight w:hRule="exact" w:val="410"/>
        </w:trPr>
        <w:tc>
          <w:tcPr>
            <w:tcW w:w="436" w:type="dxa"/>
            <w:shd w:val="clear" w:color="auto" w:fill="FFFFFF"/>
            <w:noWrap/>
            <w:vAlign w:val="center"/>
          </w:tcPr>
          <w:p w:rsidR="00010E9B" w:rsidRPr="00153A82" w:rsidRDefault="00010E9B" w:rsidP="00FE224B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bookmarkStart w:id="1" w:name="_Hlk58570734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10E9B" w:rsidRPr="00153A82" w:rsidRDefault="00010E9B" w:rsidP="00FE224B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10E9B" w:rsidRPr="00153A82" w:rsidRDefault="00010E9B" w:rsidP="00FE224B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010E9B" w:rsidRPr="00153A82" w:rsidRDefault="00FE224B" w:rsidP="00FE224B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10E9B" w:rsidRPr="00153A82" w:rsidRDefault="00FE224B" w:rsidP="00FE224B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5</w:t>
            </w:r>
          </w:p>
        </w:tc>
      </w:tr>
      <w:bookmarkEnd w:id="1"/>
      <w:tr w:rsidR="006C1A24" w:rsidRPr="00153A82" w:rsidTr="003508A4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C1A24" w:rsidRPr="00EF5FF9" w:rsidRDefault="006C1A24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1.</w:t>
            </w:r>
          </w:p>
        </w:tc>
        <w:tc>
          <w:tcPr>
            <w:tcW w:w="2835" w:type="dxa"/>
            <w:shd w:val="clear" w:color="auto" w:fill="FFFFFF"/>
            <w:noWrap/>
          </w:tcPr>
          <w:p w:rsidR="006C1A24" w:rsidRDefault="006C1A24" w:rsidP="003B32AF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94004D">
              <w:rPr>
                <w:rFonts w:eastAsia="Calibri"/>
              </w:rPr>
              <w:t xml:space="preserve">Муниципальное дошкольное образовательное учреждение </w:t>
            </w:r>
            <w:r w:rsidRPr="00DC582C">
              <w:rPr>
                <w:rFonts w:eastAsia="Calibri"/>
              </w:rPr>
              <w:t xml:space="preserve">Чарский </w:t>
            </w:r>
            <w:r w:rsidRPr="00DC582C">
              <w:t>детский сад «Ручеек»</w:t>
            </w:r>
            <w:r w:rsidRPr="0094004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  </w:t>
            </w:r>
          </w:p>
        </w:tc>
        <w:tc>
          <w:tcPr>
            <w:tcW w:w="2693" w:type="dxa"/>
            <w:shd w:val="clear" w:color="auto" w:fill="FFFFFF"/>
            <w:noWrap/>
          </w:tcPr>
          <w:p w:rsidR="006C1A24" w:rsidRDefault="006C1A24" w:rsidP="003B32AF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674150</w:t>
            </w:r>
            <w:r w:rsidR="00FE224B">
              <w:rPr>
                <w:rFonts w:eastAsia="Microsoft Sans Serif"/>
                <w:color w:val="000000"/>
                <w:lang w:eastAsia="ru-RU" w:bidi="ru-RU"/>
              </w:rPr>
              <w:t>,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r w:rsidR="00092DFE">
              <w:rPr>
                <w:rFonts w:eastAsia="Microsoft Sans Serif"/>
                <w:color w:val="000000"/>
                <w:lang w:eastAsia="ru-RU" w:bidi="ru-RU"/>
              </w:rPr>
              <w:t xml:space="preserve"> </w:t>
            </w:r>
            <w:proofErr w:type="gramStart"/>
            <w:r w:rsidR="00092DFE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End"/>
            <w:r w:rsidR="00092DFE">
              <w:rPr>
                <w:rFonts w:eastAsia="Microsoft Sans Serif"/>
                <w:color w:val="000000"/>
                <w:lang w:eastAsia="ru-RU" w:bidi="ru-RU"/>
              </w:rPr>
              <w:t>. Чара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, </w:t>
            </w:r>
          </w:p>
          <w:p w:rsidR="006C1A24" w:rsidRPr="00153A82" w:rsidRDefault="006C1A24" w:rsidP="003B32AF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ул.60 лет ВЛКСМ,2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6C1A24" w:rsidRDefault="006C1A24" w:rsidP="003508A4">
            <w:pPr>
              <w:jc w:val="center"/>
            </w:pPr>
            <w:r>
              <w:t>22.01.2024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C1A24" w:rsidRPr="00EF5FF9" w:rsidRDefault="006C1A24" w:rsidP="003B32AF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  <w:tr w:rsidR="006C1A24" w:rsidRPr="00153A82" w:rsidTr="003508A4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C1A24" w:rsidRPr="00EF5FF9" w:rsidRDefault="006C1A24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2.</w:t>
            </w:r>
          </w:p>
        </w:tc>
        <w:tc>
          <w:tcPr>
            <w:tcW w:w="2835" w:type="dxa"/>
            <w:shd w:val="clear" w:color="auto" w:fill="FFFFFF"/>
            <w:noWrap/>
          </w:tcPr>
          <w:p w:rsidR="006C1A24" w:rsidRPr="00DC582C" w:rsidRDefault="006C1A24" w:rsidP="0023648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Каларский межпоселенческий центральный дом культуры</w:t>
            </w:r>
          </w:p>
        </w:tc>
        <w:tc>
          <w:tcPr>
            <w:tcW w:w="2693" w:type="dxa"/>
            <w:shd w:val="clear" w:color="auto" w:fill="FFFFFF"/>
            <w:noWrap/>
          </w:tcPr>
          <w:p w:rsidR="006C1A24" w:rsidRPr="00FE224B" w:rsidRDefault="006C1A24" w:rsidP="00FE224B">
            <w:pPr>
              <w:widowControl w:val="0"/>
              <w:jc w:val="center"/>
              <w:rPr>
                <w:shd w:val="clear" w:color="auto" w:fill="FFFFFF"/>
              </w:rPr>
            </w:pPr>
            <w:r w:rsidRPr="00DC582C">
              <w:rPr>
                <w:shd w:val="clear" w:color="auto" w:fill="FFFFFF"/>
              </w:rPr>
              <w:t>674150, Забайкальский край,</w:t>
            </w:r>
            <w:r w:rsidR="00092DFE">
              <w:rPr>
                <w:shd w:val="clear" w:color="auto" w:fill="FFFFFF"/>
              </w:rPr>
              <w:t xml:space="preserve"> </w:t>
            </w:r>
            <w:r w:rsidRPr="00DC582C">
              <w:rPr>
                <w:shd w:val="clear" w:color="auto" w:fill="FFFFFF"/>
              </w:rPr>
              <w:t xml:space="preserve">Каларский район, </w:t>
            </w:r>
            <w:r w:rsidR="00092DFE">
              <w:rPr>
                <w:shd w:val="clear" w:color="auto" w:fill="FFFFFF"/>
              </w:rPr>
              <w:t xml:space="preserve">    </w:t>
            </w:r>
            <w:proofErr w:type="gramStart"/>
            <w:r w:rsidRPr="00DC582C">
              <w:rPr>
                <w:shd w:val="clear" w:color="auto" w:fill="FFFFFF"/>
              </w:rPr>
              <w:t>с</w:t>
            </w:r>
            <w:proofErr w:type="gramEnd"/>
            <w:r w:rsidRPr="00DC582C">
              <w:rPr>
                <w:shd w:val="clear" w:color="auto" w:fill="FFFFFF"/>
              </w:rPr>
              <w:t>.</w:t>
            </w:r>
            <w:r w:rsidR="00092DFE">
              <w:rPr>
                <w:shd w:val="clear" w:color="auto" w:fill="FFFFFF"/>
              </w:rPr>
              <w:t xml:space="preserve"> </w:t>
            </w:r>
            <w:proofErr w:type="gramStart"/>
            <w:r w:rsidRPr="00DC582C">
              <w:rPr>
                <w:shd w:val="clear" w:color="auto" w:fill="FFFFFF"/>
              </w:rPr>
              <w:t>Чара</w:t>
            </w:r>
            <w:proofErr w:type="gramEnd"/>
            <w:r w:rsidRPr="00DC582C">
              <w:rPr>
                <w:shd w:val="clear" w:color="auto" w:fill="FFFFFF"/>
              </w:rPr>
              <w:t>,</w:t>
            </w:r>
            <w:r w:rsidRPr="00DC582C">
              <w:br/>
            </w:r>
            <w:r w:rsidRPr="00DC582C">
              <w:rPr>
                <w:shd w:val="clear" w:color="auto" w:fill="FFFFFF"/>
              </w:rPr>
              <w:t>ул. 50 лет Октября, д.32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6C1A24" w:rsidRPr="00DC582C" w:rsidRDefault="006C1A24" w:rsidP="00FE224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</w:t>
            </w:r>
            <w:r w:rsidR="00FE224B">
              <w:rPr>
                <w:rFonts w:eastAsia="Microsoft Sans Serif"/>
                <w:color w:val="000000" w:themeColor="text1"/>
                <w:lang w:eastAsia="ru-RU" w:bidi="ru-RU"/>
              </w:rPr>
              <w:t>2</w:t>
            </w:r>
            <w:r>
              <w:rPr>
                <w:rFonts w:eastAsia="Microsoft Sans Serif"/>
                <w:color w:val="000000" w:themeColor="text1"/>
                <w:lang w:eastAsia="ru-RU" w:bidi="ru-RU"/>
              </w:rPr>
              <w:t>.02.2024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C1A24" w:rsidRPr="00DC582C" w:rsidRDefault="006C1A24" w:rsidP="0023648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  <w:tr w:rsidR="006C1A24" w:rsidRPr="00153A82" w:rsidTr="003508A4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C1A24" w:rsidRPr="00EF5FF9" w:rsidRDefault="006C1A24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3.</w:t>
            </w:r>
          </w:p>
        </w:tc>
        <w:tc>
          <w:tcPr>
            <w:tcW w:w="2835" w:type="dxa"/>
            <w:shd w:val="clear" w:color="auto" w:fill="FFFFFF"/>
            <w:noWrap/>
          </w:tcPr>
          <w:p w:rsidR="006C1A24" w:rsidRPr="00153A82" w:rsidRDefault="006C1A24" w:rsidP="00E52450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 xml:space="preserve">Муниципальное казенное учреждение </w:t>
            </w:r>
            <w:r w:rsidRPr="00DC582C">
              <w:rPr>
                <w:rFonts w:eastAsia="Microsoft Sans Serif"/>
                <w:color w:val="000000"/>
                <w:lang w:eastAsia="ru-RU" w:bidi="ru-RU"/>
              </w:rPr>
              <w:t>Чарская централизованная бухгалтерия</w:t>
            </w:r>
          </w:p>
        </w:tc>
        <w:tc>
          <w:tcPr>
            <w:tcW w:w="2693" w:type="dxa"/>
            <w:shd w:val="clear" w:color="auto" w:fill="FFFFFF"/>
            <w:noWrap/>
          </w:tcPr>
          <w:p w:rsidR="006C1A24" w:rsidRPr="00153A82" w:rsidRDefault="006C1A24" w:rsidP="00E52450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674150</w:t>
            </w:r>
            <w:r w:rsidR="00FE224B">
              <w:rPr>
                <w:rFonts w:eastAsia="Microsoft Sans Serif"/>
                <w:color w:val="000000"/>
                <w:lang w:eastAsia="ru-RU" w:bidi="ru-RU"/>
              </w:rPr>
              <w:t>,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r w:rsidR="00092DFE">
              <w:rPr>
                <w:rFonts w:eastAsia="Microsoft Sans Serif"/>
                <w:color w:val="000000"/>
                <w:lang w:eastAsia="ru-RU" w:bidi="ru-RU"/>
              </w:rPr>
              <w:t xml:space="preserve"> с. Чара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, </w:t>
            </w:r>
            <w:r w:rsidR="00FE224B">
              <w:rPr>
                <w:rFonts w:eastAsia="Microsoft Sans Serif"/>
                <w:color w:val="000000"/>
                <w:lang w:eastAsia="ru-RU" w:bidi="ru-RU"/>
              </w:rPr>
              <w:t xml:space="preserve">                    </w:t>
            </w:r>
            <w:r>
              <w:rPr>
                <w:rFonts w:eastAsia="Microsoft Sans Serif"/>
                <w:color w:val="000000"/>
                <w:lang w:eastAsia="ru-RU" w:bidi="ru-RU"/>
              </w:rPr>
              <w:t>ул</w:t>
            </w: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.Л</w:t>
            </w:r>
            <w:proofErr w:type="gramEnd"/>
            <w:r>
              <w:rPr>
                <w:rFonts w:eastAsia="Microsoft Sans Serif"/>
                <w:color w:val="000000"/>
                <w:lang w:eastAsia="ru-RU" w:bidi="ru-RU"/>
              </w:rPr>
              <w:t>есная,8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6C1A24" w:rsidRPr="00153A82" w:rsidRDefault="00FE224B" w:rsidP="003508A4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12</w:t>
            </w:r>
            <w:r w:rsidR="006C1A24">
              <w:rPr>
                <w:rFonts w:eastAsia="Microsoft Sans Serif"/>
                <w:color w:val="000000" w:themeColor="text1"/>
                <w:lang w:eastAsia="ru-RU" w:bidi="ru-RU"/>
              </w:rPr>
              <w:t>.03.2024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C1A24" w:rsidRPr="00EF5FF9" w:rsidRDefault="006C1A24" w:rsidP="00E5245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  <w:tr w:rsidR="00FE224B" w:rsidRPr="00153A82" w:rsidTr="003508A4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E224B" w:rsidRPr="00EF5FF9" w:rsidRDefault="00FE224B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4.</w:t>
            </w:r>
          </w:p>
        </w:tc>
        <w:tc>
          <w:tcPr>
            <w:tcW w:w="2835" w:type="dxa"/>
            <w:shd w:val="clear" w:color="auto" w:fill="FFFFFF"/>
            <w:noWrap/>
          </w:tcPr>
          <w:p w:rsidR="00FE224B" w:rsidRDefault="00FE224B" w:rsidP="0045077D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 xml:space="preserve">Муниципальное казенное учреждение </w:t>
            </w:r>
            <w:r w:rsidRPr="00DC582C">
              <w:t xml:space="preserve">Куандинская </w:t>
            </w:r>
            <w:r w:rsidRPr="00DC582C">
              <w:rPr>
                <w:rFonts w:eastAsia="Microsoft Sans Serif"/>
                <w:color w:val="00000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693" w:type="dxa"/>
            <w:shd w:val="clear" w:color="auto" w:fill="FFFFFF"/>
            <w:noWrap/>
          </w:tcPr>
          <w:p w:rsidR="00FE224B" w:rsidRPr="00153A82" w:rsidRDefault="00FE224B" w:rsidP="0045077D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674159, Забайкальский край, Каларский район, с.Куанда, ул</w:t>
            </w: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.Э</w:t>
            </w:r>
            <w:proofErr w:type="gramEnd"/>
            <w:r>
              <w:rPr>
                <w:rFonts w:eastAsia="Microsoft Sans Serif"/>
                <w:color w:val="000000"/>
                <w:lang w:eastAsia="ru-RU" w:bidi="ru-RU"/>
              </w:rPr>
              <w:t>нтузиастов,7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E224B" w:rsidRPr="00153A82" w:rsidRDefault="00FE224B" w:rsidP="00FE224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15.04.2024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E224B" w:rsidRPr="00EF5FF9" w:rsidRDefault="00FE224B" w:rsidP="0045077D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</w:t>
            </w:r>
          </w:p>
        </w:tc>
      </w:tr>
      <w:tr w:rsidR="00FE224B" w:rsidRPr="00153A82" w:rsidTr="00F704BD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E224B" w:rsidRPr="00EF5FF9" w:rsidRDefault="00FE224B" w:rsidP="0092264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  <w:noWrap/>
          </w:tcPr>
          <w:p w:rsidR="00FE224B" w:rsidRPr="00DC582C" w:rsidRDefault="00FE224B" w:rsidP="001779DB">
            <w:pPr>
              <w:pStyle w:val="a5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DC582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92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82C">
              <w:rPr>
                <w:rFonts w:ascii="Times New Roman" w:hAnsi="Times New Roman"/>
                <w:sz w:val="24"/>
                <w:szCs w:val="24"/>
              </w:rPr>
              <w:t>унитарное предприятие «Чарское ЖКХ»</w:t>
            </w:r>
          </w:p>
        </w:tc>
        <w:tc>
          <w:tcPr>
            <w:tcW w:w="2693" w:type="dxa"/>
            <w:shd w:val="clear" w:color="auto" w:fill="FFFFFF"/>
            <w:noWrap/>
          </w:tcPr>
          <w:p w:rsidR="00FE224B" w:rsidRPr="0067457C" w:rsidRDefault="00FE224B" w:rsidP="001779DB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 xml:space="preserve">674150, Забайкальский край, Каларский район, </w:t>
            </w:r>
            <w:r w:rsidR="00092DFE">
              <w:rPr>
                <w:rFonts w:eastAsia="Microsoft Sans Serif"/>
                <w:color w:val="000000"/>
                <w:lang w:eastAsia="ru-RU" w:bidi="ru-RU"/>
              </w:rPr>
              <w:t xml:space="preserve"> с. Чара</w:t>
            </w:r>
            <w:r>
              <w:rPr>
                <w:rFonts w:eastAsia="Microsoft Sans Serif"/>
                <w:color w:val="000000"/>
                <w:lang w:eastAsia="ru-RU" w:bidi="ru-RU"/>
              </w:rPr>
              <w:t>,    пер</w:t>
            </w: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.П</w:t>
            </w:r>
            <w:proofErr w:type="gramEnd"/>
            <w:r>
              <w:rPr>
                <w:rFonts w:eastAsia="Microsoft Sans Serif"/>
                <w:color w:val="000000"/>
                <w:lang w:eastAsia="ru-RU" w:bidi="ru-RU"/>
              </w:rPr>
              <w:t>ионерский,8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E224B" w:rsidRPr="00153A82" w:rsidRDefault="00FE224B" w:rsidP="001779D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14.05.2024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E224B" w:rsidRPr="00EF5FF9" w:rsidRDefault="00FE224B" w:rsidP="001779D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  <w:tr w:rsidR="00FE224B" w:rsidRPr="00153A82" w:rsidTr="003F3F9E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E224B" w:rsidRPr="00EF5FF9" w:rsidRDefault="00FE224B" w:rsidP="0092264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6.</w:t>
            </w:r>
          </w:p>
        </w:tc>
        <w:tc>
          <w:tcPr>
            <w:tcW w:w="2835" w:type="dxa"/>
            <w:shd w:val="clear" w:color="auto" w:fill="FFFFFF"/>
            <w:noWrap/>
          </w:tcPr>
          <w:p w:rsidR="00FE224B" w:rsidRDefault="00FE224B" w:rsidP="001779DB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94004D">
              <w:rPr>
                <w:rFonts w:eastAsia="Calibri"/>
              </w:rPr>
              <w:t>Муниципальное дошкольное образовательное учреждение</w:t>
            </w:r>
            <w:r w:rsidRPr="006D6BBD">
              <w:rPr>
                <w:rFonts w:eastAsia="Calibri"/>
              </w:rPr>
              <w:t xml:space="preserve"> </w:t>
            </w:r>
            <w:r w:rsidRPr="00DC582C">
              <w:t>Куандинский детский сад «Рябинка»</w:t>
            </w:r>
          </w:p>
        </w:tc>
        <w:tc>
          <w:tcPr>
            <w:tcW w:w="2693" w:type="dxa"/>
            <w:shd w:val="clear" w:color="auto" w:fill="FFFFFF"/>
            <w:noWrap/>
          </w:tcPr>
          <w:p w:rsidR="00FE224B" w:rsidRPr="00153A82" w:rsidRDefault="00FE224B" w:rsidP="001779DB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674159, Забайкальский край, Каларский район, с.Куанда, ул</w:t>
            </w: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.Э</w:t>
            </w:r>
            <w:proofErr w:type="gramEnd"/>
            <w:r>
              <w:rPr>
                <w:rFonts w:eastAsia="Microsoft Sans Serif"/>
                <w:color w:val="000000"/>
                <w:lang w:eastAsia="ru-RU" w:bidi="ru-RU"/>
              </w:rPr>
              <w:t>нтузиастов,7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E224B" w:rsidRPr="00153A82" w:rsidRDefault="00FE224B" w:rsidP="001779D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10.06.2024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E224B" w:rsidRPr="00EF5FF9" w:rsidRDefault="00FE224B" w:rsidP="001779D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  <w:tr w:rsidR="00FE224B" w:rsidRPr="00153A82" w:rsidTr="00EA6DD0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E224B" w:rsidRPr="00EF5FF9" w:rsidRDefault="00FE224B" w:rsidP="0092264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7.</w:t>
            </w:r>
          </w:p>
        </w:tc>
        <w:tc>
          <w:tcPr>
            <w:tcW w:w="2835" w:type="dxa"/>
            <w:shd w:val="clear" w:color="auto" w:fill="FFFFFF"/>
            <w:noWrap/>
          </w:tcPr>
          <w:p w:rsidR="00FE224B" w:rsidRPr="00092DFE" w:rsidRDefault="00FE224B" w:rsidP="00092DFE">
            <w:pPr>
              <w:widowControl w:val="0"/>
              <w:jc w:val="center"/>
            </w:pPr>
            <w:r w:rsidRPr="006D6BBD">
              <w:t>М</w:t>
            </w:r>
            <w:r>
              <w:t>униципальное автономное учреждение</w:t>
            </w:r>
            <w:r w:rsidRPr="006D6BBD">
              <w:t xml:space="preserve"> </w:t>
            </w:r>
            <w:r>
              <w:t>«</w:t>
            </w:r>
            <w:r w:rsidRPr="006D6BBD">
              <w:t xml:space="preserve">Редакция газеты </w:t>
            </w:r>
            <w:r w:rsidRPr="00DC582C">
              <w:t>«</w:t>
            </w:r>
            <w:proofErr w:type="gramStart"/>
            <w:r w:rsidRPr="00DC582C">
              <w:t>Северная</w:t>
            </w:r>
            <w:proofErr w:type="gramEnd"/>
            <w:r w:rsidRPr="00DC582C">
              <w:t xml:space="preserve"> правда»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FE224B" w:rsidRDefault="00FE224B" w:rsidP="00130D70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674159, Забайкальский край, Каларский район, пгт.Новая Чара,             ул. Магистральная, 22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E224B" w:rsidRPr="00153A82" w:rsidRDefault="00FE224B" w:rsidP="00130D7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16.09.2024 г.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E224B" w:rsidRPr="00EF5FF9" w:rsidRDefault="00FE224B" w:rsidP="00130D7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Администрация Каларского муниципального округа Забайкальского края</w:t>
            </w:r>
          </w:p>
        </w:tc>
      </w:tr>
    </w:tbl>
    <w:p w:rsidR="00153A82" w:rsidRPr="00BB482B" w:rsidRDefault="00153A82" w:rsidP="00153A82">
      <w:pPr>
        <w:rPr>
          <w:b/>
          <w:color w:val="000000" w:themeColor="text1"/>
          <w:sz w:val="28"/>
          <w:szCs w:val="20"/>
          <w:lang w:eastAsia="ru-RU"/>
        </w:rPr>
      </w:pPr>
    </w:p>
    <w:p w:rsidR="00D76D83" w:rsidRDefault="00D76D83" w:rsidP="00AA01FC">
      <w:pPr>
        <w:rPr>
          <w:sz w:val="20"/>
          <w:szCs w:val="20"/>
        </w:rPr>
      </w:pPr>
    </w:p>
    <w:p w:rsidR="00153A82" w:rsidRDefault="00153A82">
      <w:pPr>
        <w:ind w:left="10206"/>
        <w:jc w:val="center"/>
        <w:rPr>
          <w:b/>
          <w:bCs/>
          <w:sz w:val="20"/>
          <w:szCs w:val="20"/>
        </w:rPr>
        <w:sectPr w:rsidR="00153A82" w:rsidSect="00010E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0E9B"/>
    <w:rsid w:val="00012970"/>
    <w:rsid w:val="00015544"/>
    <w:rsid w:val="000653C1"/>
    <w:rsid w:val="00083353"/>
    <w:rsid w:val="00092DFE"/>
    <w:rsid w:val="000931A7"/>
    <w:rsid w:val="000B7D7F"/>
    <w:rsid w:val="000D3FBA"/>
    <w:rsid w:val="000F6DD7"/>
    <w:rsid w:val="00105B9D"/>
    <w:rsid w:val="00126D1F"/>
    <w:rsid w:val="00153A82"/>
    <w:rsid w:val="00161372"/>
    <w:rsid w:val="00172BC8"/>
    <w:rsid w:val="001819B5"/>
    <w:rsid w:val="0018306C"/>
    <w:rsid w:val="00196863"/>
    <w:rsid w:val="001B503B"/>
    <w:rsid w:val="001F5A13"/>
    <w:rsid w:val="00241774"/>
    <w:rsid w:val="002471EC"/>
    <w:rsid w:val="00291FDC"/>
    <w:rsid w:val="002A6DF6"/>
    <w:rsid w:val="00306232"/>
    <w:rsid w:val="003154C0"/>
    <w:rsid w:val="00317AE7"/>
    <w:rsid w:val="003508A4"/>
    <w:rsid w:val="0036118C"/>
    <w:rsid w:val="003A2FA1"/>
    <w:rsid w:val="003C51AD"/>
    <w:rsid w:val="003D06E4"/>
    <w:rsid w:val="003F792C"/>
    <w:rsid w:val="0042355F"/>
    <w:rsid w:val="00476D7E"/>
    <w:rsid w:val="00477DF8"/>
    <w:rsid w:val="004875C1"/>
    <w:rsid w:val="004D57E5"/>
    <w:rsid w:val="004F32AC"/>
    <w:rsid w:val="005162D4"/>
    <w:rsid w:val="0052116F"/>
    <w:rsid w:val="0054120F"/>
    <w:rsid w:val="0056041E"/>
    <w:rsid w:val="00565D7D"/>
    <w:rsid w:val="00580ABE"/>
    <w:rsid w:val="005868BD"/>
    <w:rsid w:val="005B2939"/>
    <w:rsid w:val="005E11A2"/>
    <w:rsid w:val="005F061A"/>
    <w:rsid w:val="006410B8"/>
    <w:rsid w:val="0064266B"/>
    <w:rsid w:val="00657A52"/>
    <w:rsid w:val="0066057A"/>
    <w:rsid w:val="0066264F"/>
    <w:rsid w:val="00667F15"/>
    <w:rsid w:val="006A0C42"/>
    <w:rsid w:val="006A5F3F"/>
    <w:rsid w:val="006C1A24"/>
    <w:rsid w:val="00705235"/>
    <w:rsid w:val="00706BD8"/>
    <w:rsid w:val="00730CF0"/>
    <w:rsid w:val="007314E9"/>
    <w:rsid w:val="00736D50"/>
    <w:rsid w:val="0074533E"/>
    <w:rsid w:val="007528C2"/>
    <w:rsid w:val="00754B7A"/>
    <w:rsid w:val="00754B7F"/>
    <w:rsid w:val="00760FC9"/>
    <w:rsid w:val="00767F4A"/>
    <w:rsid w:val="00773433"/>
    <w:rsid w:val="00783A60"/>
    <w:rsid w:val="00791C3D"/>
    <w:rsid w:val="007923C6"/>
    <w:rsid w:val="007A3F37"/>
    <w:rsid w:val="007B785D"/>
    <w:rsid w:val="007C1F0E"/>
    <w:rsid w:val="007D10D3"/>
    <w:rsid w:val="00800D73"/>
    <w:rsid w:val="00804E64"/>
    <w:rsid w:val="008164F3"/>
    <w:rsid w:val="0081675B"/>
    <w:rsid w:val="008464B4"/>
    <w:rsid w:val="0085468E"/>
    <w:rsid w:val="00857C29"/>
    <w:rsid w:val="008835EE"/>
    <w:rsid w:val="00887215"/>
    <w:rsid w:val="00892531"/>
    <w:rsid w:val="008A1DB0"/>
    <w:rsid w:val="008B5BAB"/>
    <w:rsid w:val="008C75BB"/>
    <w:rsid w:val="008D0A20"/>
    <w:rsid w:val="008E0BC7"/>
    <w:rsid w:val="009117F0"/>
    <w:rsid w:val="0097484F"/>
    <w:rsid w:val="009861BE"/>
    <w:rsid w:val="009A0D53"/>
    <w:rsid w:val="009A279E"/>
    <w:rsid w:val="009A32CC"/>
    <w:rsid w:val="009B3602"/>
    <w:rsid w:val="009C2E9B"/>
    <w:rsid w:val="009E1AFF"/>
    <w:rsid w:val="00A06B74"/>
    <w:rsid w:val="00AA00C5"/>
    <w:rsid w:val="00AA01FC"/>
    <w:rsid w:val="00AB2E34"/>
    <w:rsid w:val="00AC0BAE"/>
    <w:rsid w:val="00AD65D9"/>
    <w:rsid w:val="00AD6D81"/>
    <w:rsid w:val="00AD7278"/>
    <w:rsid w:val="00B07731"/>
    <w:rsid w:val="00B151F8"/>
    <w:rsid w:val="00B1684C"/>
    <w:rsid w:val="00B22E18"/>
    <w:rsid w:val="00B23D32"/>
    <w:rsid w:val="00B34828"/>
    <w:rsid w:val="00B47D2B"/>
    <w:rsid w:val="00B5526C"/>
    <w:rsid w:val="00B75D7F"/>
    <w:rsid w:val="00BB05AC"/>
    <w:rsid w:val="00BB7448"/>
    <w:rsid w:val="00BC19D3"/>
    <w:rsid w:val="00BD55A4"/>
    <w:rsid w:val="00BE6A2E"/>
    <w:rsid w:val="00C16F8A"/>
    <w:rsid w:val="00C62C57"/>
    <w:rsid w:val="00C75132"/>
    <w:rsid w:val="00C774F7"/>
    <w:rsid w:val="00C93A18"/>
    <w:rsid w:val="00CC2A4E"/>
    <w:rsid w:val="00D01773"/>
    <w:rsid w:val="00D07111"/>
    <w:rsid w:val="00D30375"/>
    <w:rsid w:val="00D75737"/>
    <w:rsid w:val="00D76D83"/>
    <w:rsid w:val="00D77357"/>
    <w:rsid w:val="00DC582C"/>
    <w:rsid w:val="00DD681D"/>
    <w:rsid w:val="00DF71EA"/>
    <w:rsid w:val="00E01FC3"/>
    <w:rsid w:val="00E4560F"/>
    <w:rsid w:val="00E50943"/>
    <w:rsid w:val="00E52DAF"/>
    <w:rsid w:val="00E8578A"/>
    <w:rsid w:val="00E944DD"/>
    <w:rsid w:val="00F0380C"/>
    <w:rsid w:val="00F44EF1"/>
    <w:rsid w:val="00F65B56"/>
    <w:rsid w:val="00FE224B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2D5-5168-4E00-8879-4F6B370E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12</cp:revision>
  <cp:lastPrinted>2023-12-18T03:46:00Z</cp:lastPrinted>
  <dcterms:created xsi:type="dcterms:W3CDTF">2021-12-14T04:00:00Z</dcterms:created>
  <dcterms:modified xsi:type="dcterms:W3CDTF">2023-12-19T07:00:00Z</dcterms:modified>
</cp:coreProperties>
</file>